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0898B" w14:textId="77777777" w:rsidR="004654FB" w:rsidRDefault="004654FB" w:rsidP="000A76C4">
      <w:pPr>
        <w:jc w:val="center"/>
        <w:rPr>
          <w:rFonts w:ascii="Aparajita" w:hAnsi="Aparajita" w:cs="Aparajita"/>
          <w:b/>
          <w:bCs/>
          <w:color w:val="670000"/>
          <w:sz w:val="32"/>
          <w:szCs w:val="32"/>
        </w:rPr>
      </w:pPr>
      <w:bookmarkStart w:id="0" w:name="_Hlk126942619"/>
    </w:p>
    <w:p w14:paraId="6CE4A39E" w14:textId="77777777" w:rsidR="004654FB" w:rsidRDefault="004654FB" w:rsidP="000A76C4">
      <w:pPr>
        <w:jc w:val="center"/>
        <w:rPr>
          <w:rFonts w:ascii="Aparajita" w:hAnsi="Aparajita" w:cs="Aparajita"/>
          <w:b/>
          <w:bCs/>
          <w:color w:val="670000"/>
          <w:sz w:val="32"/>
          <w:szCs w:val="32"/>
        </w:rPr>
      </w:pPr>
    </w:p>
    <w:p w14:paraId="20FA5A3D" w14:textId="6FB9B6A3" w:rsidR="00171971" w:rsidRPr="00DE31A1" w:rsidRDefault="000A76C4" w:rsidP="000A76C4">
      <w:pPr>
        <w:jc w:val="center"/>
        <w:rPr>
          <w:rFonts w:ascii="Aparajita" w:hAnsi="Aparajita" w:cs="Aparajita"/>
          <w:b/>
          <w:bCs/>
          <w:color w:val="670000"/>
          <w:sz w:val="32"/>
          <w:szCs w:val="32"/>
        </w:rPr>
      </w:pPr>
      <w:r w:rsidRPr="00DE31A1">
        <w:rPr>
          <w:rFonts w:ascii="Aparajita" w:hAnsi="Aparajita" w:cs="Aparajita"/>
          <w:b/>
          <w:bCs/>
          <w:color w:val="670000"/>
          <w:sz w:val="32"/>
          <w:szCs w:val="32"/>
        </w:rPr>
        <w:t xml:space="preserve">Prayer Before </w:t>
      </w:r>
      <w:proofErr w:type="gramStart"/>
      <w:r w:rsidRPr="00DE31A1">
        <w:rPr>
          <w:rFonts w:ascii="Aparajita" w:hAnsi="Aparajita" w:cs="Aparajita"/>
          <w:b/>
          <w:bCs/>
          <w:color w:val="670000"/>
          <w:sz w:val="32"/>
          <w:szCs w:val="32"/>
        </w:rPr>
        <w:t>The</w:t>
      </w:r>
      <w:proofErr w:type="gramEnd"/>
      <w:r w:rsidRPr="00DE31A1">
        <w:rPr>
          <w:rFonts w:ascii="Aparajita" w:hAnsi="Aparajita" w:cs="Aparajita"/>
          <w:b/>
          <w:bCs/>
          <w:color w:val="670000"/>
          <w:sz w:val="32"/>
          <w:szCs w:val="32"/>
        </w:rPr>
        <w:t xml:space="preserve"> Pondering Pub</w:t>
      </w:r>
    </w:p>
    <w:p w14:paraId="44BC4704" w14:textId="724F7707" w:rsidR="00DD4033" w:rsidRPr="00953FB6" w:rsidRDefault="00171971" w:rsidP="000A76C4">
      <w:pPr>
        <w:jc w:val="both"/>
        <w:rPr>
          <w:rFonts w:ascii="Aparajita" w:hAnsi="Aparajita" w:cs="Aparajita"/>
          <w:sz w:val="28"/>
          <w:szCs w:val="28"/>
        </w:rPr>
      </w:pPr>
      <w:r w:rsidRPr="00953FB6">
        <w:rPr>
          <w:rFonts w:ascii="Aparajita" w:hAnsi="Aparajita" w:cs="Aparajita"/>
          <w:sz w:val="28"/>
          <w:szCs w:val="28"/>
        </w:rPr>
        <w:t>I</w:t>
      </w:r>
      <w:r w:rsidR="00DD4033" w:rsidRPr="00953FB6">
        <w:rPr>
          <w:rFonts w:ascii="Aparajita" w:hAnsi="Aparajita" w:cs="Aparajita"/>
          <w:sz w:val="28"/>
          <w:szCs w:val="28"/>
        </w:rPr>
        <w:t>n the name of the Father, and of the Son, and of the Holy Spirit. Amen.</w:t>
      </w:r>
    </w:p>
    <w:p w14:paraId="4BD2E0A9" w14:textId="34AB610E" w:rsidR="00453C44" w:rsidRPr="00DE31A1" w:rsidRDefault="00453C44" w:rsidP="00453C44">
      <w:pPr>
        <w:keepNext/>
        <w:framePr w:dropCap="drop" w:lines="2" w:wrap="around" w:vAnchor="text" w:hAnchor="text"/>
        <w:spacing w:after="0" w:line="714" w:lineRule="exact"/>
        <w:jc w:val="both"/>
        <w:textAlignment w:val="baseline"/>
        <w:rPr>
          <w:rFonts w:ascii="Aparajita" w:hAnsi="Aparajita" w:cs="Aparajita"/>
          <w:color w:val="670000"/>
          <w:sz w:val="95"/>
          <w:szCs w:val="28"/>
        </w:rPr>
      </w:pPr>
      <w:r w:rsidRPr="00DE31A1">
        <w:rPr>
          <w:rFonts w:ascii="Aparajita" w:hAnsi="Aparajita" w:cs="Aparajita"/>
          <w:color w:val="670000"/>
          <w:sz w:val="95"/>
          <w:szCs w:val="28"/>
        </w:rPr>
        <w:t>A</w:t>
      </w:r>
    </w:p>
    <w:p w14:paraId="37253A66" w14:textId="63C3196E" w:rsidR="00DD4033" w:rsidRPr="00953FB6" w:rsidRDefault="00DD4033" w:rsidP="000A76C4">
      <w:pPr>
        <w:jc w:val="both"/>
        <w:rPr>
          <w:rFonts w:ascii="Aparajita" w:hAnsi="Aparajita" w:cs="Aparajita"/>
          <w:sz w:val="28"/>
          <w:szCs w:val="28"/>
        </w:rPr>
      </w:pPr>
      <w:r w:rsidRPr="00953FB6">
        <w:rPr>
          <w:rFonts w:ascii="Aparajita" w:hAnsi="Aparajita" w:cs="Aparajita"/>
          <w:sz w:val="28"/>
          <w:szCs w:val="28"/>
        </w:rPr>
        <w:t xml:space="preserve">lmighty God, our Help and Refuge, Fountain of wisdom and Tower of strength, who </w:t>
      </w:r>
      <w:proofErr w:type="spellStart"/>
      <w:r w:rsidRPr="00953FB6">
        <w:rPr>
          <w:rFonts w:ascii="Aparajita" w:hAnsi="Aparajita" w:cs="Aparajita"/>
          <w:sz w:val="28"/>
          <w:szCs w:val="28"/>
        </w:rPr>
        <w:t>knowest</w:t>
      </w:r>
      <w:proofErr w:type="spellEnd"/>
      <w:r w:rsidRPr="00953FB6">
        <w:rPr>
          <w:rFonts w:ascii="Aparajita" w:hAnsi="Aparajita" w:cs="Aparajita"/>
          <w:sz w:val="28"/>
          <w:szCs w:val="28"/>
        </w:rPr>
        <w:t xml:space="preserve"> that </w:t>
      </w:r>
      <w:r w:rsidR="00F55F18" w:rsidRPr="00953FB6">
        <w:rPr>
          <w:rFonts w:ascii="Aparajita" w:hAnsi="Aparajita" w:cs="Aparajita"/>
          <w:sz w:val="28"/>
          <w:szCs w:val="28"/>
        </w:rPr>
        <w:t>we</w:t>
      </w:r>
      <w:r w:rsidRPr="00953FB6">
        <w:rPr>
          <w:rFonts w:ascii="Aparajita" w:hAnsi="Aparajita" w:cs="Aparajita"/>
          <w:sz w:val="28"/>
          <w:szCs w:val="28"/>
        </w:rPr>
        <w:t xml:space="preserve"> can do nothing without thy guidance and help; assist </w:t>
      </w:r>
      <w:r w:rsidR="00F55F18" w:rsidRPr="00953FB6">
        <w:rPr>
          <w:rFonts w:ascii="Aparajita" w:hAnsi="Aparajita" w:cs="Aparajita"/>
          <w:sz w:val="28"/>
          <w:szCs w:val="28"/>
        </w:rPr>
        <w:t>us</w:t>
      </w:r>
      <w:r w:rsidRPr="00953FB6">
        <w:rPr>
          <w:rFonts w:ascii="Aparajita" w:hAnsi="Aparajita" w:cs="Aparajita"/>
          <w:sz w:val="28"/>
          <w:szCs w:val="28"/>
        </w:rPr>
        <w:t xml:space="preserve">, </w:t>
      </w:r>
      <w:r w:rsidR="00F55F18" w:rsidRPr="00953FB6">
        <w:rPr>
          <w:rFonts w:ascii="Aparajita" w:hAnsi="Aparajita" w:cs="Aparajita"/>
          <w:sz w:val="28"/>
          <w:szCs w:val="28"/>
        </w:rPr>
        <w:t>we</w:t>
      </w:r>
      <w:r w:rsidRPr="00953FB6">
        <w:rPr>
          <w:rFonts w:ascii="Aparajita" w:hAnsi="Aparajita" w:cs="Aparajita"/>
          <w:sz w:val="28"/>
          <w:szCs w:val="28"/>
        </w:rPr>
        <w:t xml:space="preserve"> pray thee, and direct </w:t>
      </w:r>
      <w:r w:rsidR="00F55F18" w:rsidRPr="00953FB6">
        <w:rPr>
          <w:rFonts w:ascii="Aparajita" w:hAnsi="Aparajita" w:cs="Aparajita"/>
          <w:sz w:val="28"/>
          <w:szCs w:val="28"/>
        </w:rPr>
        <w:t>us</w:t>
      </w:r>
      <w:r w:rsidRPr="00953FB6">
        <w:rPr>
          <w:rFonts w:ascii="Aparajita" w:hAnsi="Aparajita" w:cs="Aparajita"/>
          <w:sz w:val="28"/>
          <w:szCs w:val="28"/>
        </w:rPr>
        <w:t xml:space="preserve"> to divine wisdom and power, that </w:t>
      </w:r>
      <w:r w:rsidR="00F55F18" w:rsidRPr="00953FB6">
        <w:rPr>
          <w:rFonts w:ascii="Aparajita" w:hAnsi="Aparajita" w:cs="Aparajita"/>
          <w:sz w:val="28"/>
          <w:szCs w:val="28"/>
        </w:rPr>
        <w:t>we</w:t>
      </w:r>
      <w:r w:rsidRPr="00953FB6">
        <w:rPr>
          <w:rFonts w:ascii="Aparajita" w:hAnsi="Aparajita" w:cs="Aparajita"/>
          <w:sz w:val="28"/>
          <w:szCs w:val="28"/>
        </w:rPr>
        <w:t xml:space="preserve"> may accomplish this task, and whatever </w:t>
      </w:r>
      <w:r w:rsidR="00F55F18" w:rsidRPr="00953FB6">
        <w:rPr>
          <w:rFonts w:ascii="Aparajita" w:hAnsi="Aparajita" w:cs="Aparajita"/>
          <w:sz w:val="28"/>
          <w:szCs w:val="28"/>
        </w:rPr>
        <w:t>we</w:t>
      </w:r>
      <w:r w:rsidRPr="00953FB6">
        <w:rPr>
          <w:rFonts w:ascii="Aparajita" w:hAnsi="Aparajita" w:cs="Aparajita"/>
          <w:sz w:val="28"/>
          <w:szCs w:val="28"/>
        </w:rPr>
        <w:t xml:space="preserve"> may undertake to do, faithfully and diligently, according to thy will, so that it may be profitable to </w:t>
      </w:r>
      <w:r w:rsidR="00F55F18" w:rsidRPr="00953FB6">
        <w:rPr>
          <w:rFonts w:ascii="Aparajita" w:hAnsi="Aparajita" w:cs="Aparajita"/>
          <w:sz w:val="28"/>
          <w:szCs w:val="28"/>
        </w:rPr>
        <w:t>ourselves</w:t>
      </w:r>
      <w:r w:rsidRPr="00953FB6">
        <w:rPr>
          <w:rFonts w:ascii="Aparajita" w:hAnsi="Aparajita" w:cs="Aparajita"/>
          <w:sz w:val="28"/>
          <w:szCs w:val="28"/>
        </w:rPr>
        <w:t xml:space="preserve"> and others, and to the glory of thy Holy Name. For thine is the kingdom, and the power, and the glory, of the Father, and of the Son, and of the Holy Spirit: now and ever, and unto ages of ages. Amen.</w:t>
      </w:r>
    </w:p>
    <w:p w14:paraId="6C9FADEF" w14:textId="38EB1502" w:rsidR="00453C44" w:rsidRPr="00453C44" w:rsidRDefault="00453C44" w:rsidP="00453C44">
      <w:pPr>
        <w:keepNext/>
        <w:framePr w:dropCap="drop" w:lines="2" w:wrap="around" w:vAnchor="text" w:hAnchor="text"/>
        <w:spacing w:after="0" w:line="714" w:lineRule="exact"/>
        <w:jc w:val="both"/>
        <w:textAlignment w:val="baseline"/>
        <w:rPr>
          <w:rFonts w:ascii="Aparajita" w:hAnsi="Aparajita" w:cs="Aparajita"/>
          <w:position w:val="1"/>
          <w:sz w:val="93"/>
          <w:szCs w:val="28"/>
        </w:rPr>
      </w:pPr>
      <w:r w:rsidRPr="00DE31A1">
        <w:rPr>
          <w:rFonts w:ascii="Aparajita" w:hAnsi="Aparajita" w:cs="Aparajita"/>
          <w:color w:val="670000"/>
          <w:position w:val="1"/>
          <w:sz w:val="93"/>
          <w:szCs w:val="28"/>
        </w:rPr>
        <w:t>O</w:t>
      </w:r>
    </w:p>
    <w:p w14:paraId="57E3A2B0" w14:textId="759D91B0" w:rsidR="00F937DB" w:rsidRPr="00953FB6" w:rsidRDefault="007E1592" w:rsidP="000A76C4">
      <w:pPr>
        <w:jc w:val="both"/>
        <w:rPr>
          <w:rFonts w:ascii="Aparajita" w:hAnsi="Aparajita" w:cs="Aparajita"/>
          <w:sz w:val="28"/>
          <w:szCs w:val="28"/>
        </w:rPr>
      </w:pPr>
      <w:r w:rsidRPr="00953FB6">
        <w:rPr>
          <w:rFonts w:ascii="Aparajita" w:hAnsi="Aparajita" w:cs="Aparajita"/>
          <w:sz w:val="28"/>
          <w:szCs w:val="28"/>
        </w:rPr>
        <w:t xml:space="preserve"> God, who, by the grace of the Holy Spirit, has poured into the hearts of Thy faithful the gifts of charity: grant to Thy servants and handmaids </w:t>
      </w:r>
      <w:r w:rsidR="00F55F18" w:rsidRPr="00953FB6">
        <w:rPr>
          <w:rFonts w:ascii="Aparajita" w:hAnsi="Aparajita" w:cs="Aparajita"/>
          <w:i/>
          <w:iCs/>
          <w:sz w:val="28"/>
          <w:szCs w:val="28"/>
        </w:rPr>
        <w:t>N</w:t>
      </w:r>
      <w:r w:rsidRPr="00953FB6">
        <w:rPr>
          <w:rFonts w:ascii="Aparajita" w:hAnsi="Aparajita" w:cs="Aparajita"/>
          <w:sz w:val="28"/>
          <w:szCs w:val="28"/>
        </w:rPr>
        <w:t>, for whom we implore Thy mercy, health both of body and soul; that they may love Thee with all their strength, and cheerfully perform those things which are pleasing unto Thee.</w:t>
      </w:r>
    </w:p>
    <w:p w14:paraId="39EFFF24" w14:textId="1FE683AA" w:rsidR="00453C44" w:rsidRPr="00453C44" w:rsidRDefault="00453C44" w:rsidP="00453C44">
      <w:pPr>
        <w:keepNext/>
        <w:framePr w:dropCap="drop" w:lines="2" w:wrap="around" w:vAnchor="text" w:hAnchor="text"/>
        <w:spacing w:after="0" w:line="714" w:lineRule="exact"/>
        <w:jc w:val="both"/>
        <w:textAlignment w:val="baseline"/>
        <w:rPr>
          <w:rFonts w:ascii="Aparajita" w:hAnsi="Aparajita" w:cs="Aparajita"/>
          <w:position w:val="1"/>
          <w:sz w:val="93"/>
          <w:szCs w:val="28"/>
        </w:rPr>
      </w:pPr>
      <w:r w:rsidRPr="00DE31A1">
        <w:rPr>
          <w:rFonts w:ascii="Aparajita" w:hAnsi="Aparajita" w:cs="Aparajita"/>
          <w:color w:val="670000"/>
          <w:position w:val="1"/>
          <w:sz w:val="93"/>
          <w:szCs w:val="28"/>
        </w:rPr>
        <w:t>O</w:t>
      </w:r>
    </w:p>
    <w:p w14:paraId="7695E3AA" w14:textId="50A7376B" w:rsidR="00171971" w:rsidRPr="00953FB6" w:rsidRDefault="00171971" w:rsidP="000A76C4">
      <w:pPr>
        <w:jc w:val="both"/>
        <w:rPr>
          <w:rFonts w:ascii="Aparajita" w:hAnsi="Aparajita" w:cs="Aparajita"/>
          <w:sz w:val="28"/>
          <w:szCs w:val="28"/>
        </w:rPr>
      </w:pPr>
      <w:r w:rsidRPr="00171971">
        <w:rPr>
          <w:rFonts w:ascii="Aparajita" w:hAnsi="Aparajita" w:cs="Aparajita"/>
          <w:sz w:val="28"/>
          <w:szCs w:val="28"/>
        </w:rPr>
        <w:t xml:space="preserve">ur Father, Who art in heaven, Hallowed be Thy Name. Thy Kingdom </w:t>
      </w:r>
      <w:proofErr w:type="gramStart"/>
      <w:r w:rsidRPr="00171971">
        <w:rPr>
          <w:rFonts w:ascii="Aparajita" w:hAnsi="Aparajita" w:cs="Aparajita"/>
          <w:sz w:val="28"/>
          <w:szCs w:val="28"/>
        </w:rPr>
        <w:t>come</w:t>
      </w:r>
      <w:proofErr w:type="gramEnd"/>
      <w:r w:rsidRPr="00171971">
        <w:rPr>
          <w:rFonts w:ascii="Aparajita" w:hAnsi="Aparajita" w:cs="Aparajita"/>
          <w:sz w:val="28"/>
          <w:szCs w:val="28"/>
        </w:rPr>
        <w:t xml:space="preserve">. Thy Will be done, on earth as it is in Heaven. Give us this day our daily bread. And forgive us our trespasses, as we forgive those who trespass against us. And lead us not into </w:t>
      </w:r>
      <w:proofErr w:type="gramStart"/>
      <w:r w:rsidRPr="00171971">
        <w:rPr>
          <w:rFonts w:ascii="Aparajita" w:hAnsi="Aparajita" w:cs="Aparajita"/>
          <w:sz w:val="28"/>
          <w:szCs w:val="28"/>
        </w:rPr>
        <w:t>temptation, but</w:t>
      </w:r>
      <w:proofErr w:type="gramEnd"/>
      <w:r w:rsidRPr="00171971">
        <w:rPr>
          <w:rFonts w:ascii="Aparajita" w:hAnsi="Aparajita" w:cs="Aparajita"/>
          <w:sz w:val="28"/>
          <w:szCs w:val="28"/>
        </w:rPr>
        <w:t xml:space="preserve"> deliver us from evil. Amen</w:t>
      </w:r>
      <w:r w:rsidRPr="00953FB6">
        <w:rPr>
          <w:rFonts w:ascii="Aparajita" w:hAnsi="Aparajita" w:cs="Aparajita"/>
          <w:sz w:val="28"/>
          <w:szCs w:val="28"/>
        </w:rPr>
        <w:t xml:space="preserve">. </w:t>
      </w:r>
    </w:p>
    <w:p w14:paraId="414287C6" w14:textId="5BED9460" w:rsidR="00B9200A" w:rsidRDefault="00171971" w:rsidP="00B9200A">
      <w:pPr>
        <w:jc w:val="center"/>
        <w:rPr>
          <w:rFonts w:ascii="Aparajita" w:hAnsi="Aparajita" w:cs="Aparajita"/>
        </w:rPr>
      </w:pPr>
      <w:r w:rsidRPr="00171971">
        <w:rPr>
          <w:rFonts w:ascii="Aparajita" w:hAnsi="Aparajita" w:cs="Aparajita"/>
          <w:noProof/>
        </w:rPr>
        <w:drawing>
          <wp:inline distT="0" distB="0" distL="0" distR="0" wp14:anchorId="59779151" wp14:editId="114ED641">
            <wp:extent cx="390525" cy="393279"/>
            <wp:effectExtent l="0" t="0" r="0" b="698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96DAC541-7B7A-43D3-8B79-37D633B846F1}">
                          <asvg:svgBlip xmlns:asvg="http://schemas.microsoft.com/office/drawing/2016/SVG/main" r:embed="rId5"/>
                        </a:ext>
                      </a:extLst>
                    </a:blip>
                    <a:stretch>
                      <a:fillRect/>
                    </a:stretch>
                  </pic:blipFill>
                  <pic:spPr>
                    <a:xfrm>
                      <a:off x="0" y="0"/>
                      <a:ext cx="398939" cy="401753"/>
                    </a:xfrm>
                    <a:prstGeom prst="rect">
                      <a:avLst/>
                    </a:prstGeom>
                  </pic:spPr>
                </pic:pic>
              </a:graphicData>
            </a:graphic>
          </wp:inline>
        </w:drawing>
      </w:r>
      <w:r w:rsidR="00B9200A">
        <w:rPr>
          <w:rFonts w:ascii="Aparajita" w:hAnsi="Aparajita" w:cs="Aparajita"/>
        </w:rPr>
        <w:br/>
      </w:r>
      <w:bookmarkEnd w:id="0"/>
    </w:p>
    <w:p w14:paraId="03CA6B5D" w14:textId="77777777" w:rsidR="004654FB" w:rsidRDefault="00C97AE3" w:rsidP="00DE31A1">
      <w:pPr>
        <w:jc w:val="center"/>
        <w:rPr>
          <w:rFonts w:ascii="Aparajita" w:hAnsi="Aparajita" w:cs="Aparajita"/>
          <w:b/>
          <w:bCs/>
          <w:color w:val="670000"/>
          <w:sz w:val="32"/>
          <w:szCs w:val="32"/>
        </w:rPr>
      </w:pPr>
      <w:r>
        <w:rPr>
          <w:rFonts w:ascii="Aparajita" w:hAnsi="Aparajita" w:cs="Aparajita"/>
          <w:b/>
          <w:bCs/>
          <w:color w:val="670000"/>
          <w:sz w:val="32"/>
          <w:szCs w:val="32"/>
        </w:rPr>
        <w:br w:type="column"/>
      </w:r>
    </w:p>
    <w:p w14:paraId="4D0EF298" w14:textId="77777777" w:rsidR="004654FB" w:rsidRDefault="004654FB" w:rsidP="00DE31A1">
      <w:pPr>
        <w:jc w:val="center"/>
        <w:rPr>
          <w:rFonts w:ascii="Aparajita" w:hAnsi="Aparajita" w:cs="Aparajita"/>
          <w:b/>
          <w:bCs/>
          <w:color w:val="670000"/>
          <w:sz w:val="32"/>
          <w:szCs w:val="32"/>
        </w:rPr>
      </w:pPr>
    </w:p>
    <w:p w14:paraId="35ABD24E" w14:textId="07858B68" w:rsidR="00DE31A1" w:rsidRPr="00DE31A1" w:rsidRDefault="00DE31A1" w:rsidP="00DE31A1">
      <w:pPr>
        <w:jc w:val="center"/>
        <w:rPr>
          <w:rFonts w:ascii="Aparajita" w:hAnsi="Aparajita" w:cs="Aparajita"/>
          <w:b/>
          <w:bCs/>
          <w:color w:val="670000"/>
          <w:sz w:val="32"/>
          <w:szCs w:val="32"/>
        </w:rPr>
      </w:pPr>
      <w:r w:rsidRPr="00DE31A1">
        <w:rPr>
          <w:rFonts w:ascii="Aparajita" w:hAnsi="Aparajita" w:cs="Aparajita"/>
          <w:b/>
          <w:bCs/>
          <w:color w:val="670000"/>
          <w:sz w:val="32"/>
          <w:szCs w:val="32"/>
        </w:rPr>
        <w:t xml:space="preserve">Prayer Before </w:t>
      </w:r>
      <w:proofErr w:type="gramStart"/>
      <w:r w:rsidRPr="00DE31A1">
        <w:rPr>
          <w:rFonts w:ascii="Aparajita" w:hAnsi="Aparajita" w:cs="Aparajita"/>
          <w:b/>
          <w:bCs/>
          <w:color w:val="670000"/>
          <w:sz w:val="32"/>
          <w:szCs w:val="32"/>
        </w:rPr>
        <w:t>The</w:t>
      </w:r>
      <w:proofErr w:type="gramEnd"/>
      <w:r w:rsidRPr="00DE31A1">
        <w:rPr>
          <w:rFonts w:ascii="Aparajita" w:hAnsi="Aparajita" w:cs="Aparajita"/>
          <w:b/>
          <w:bCs/>
          <w:color w:val="670000"/>
          <w:sz w:val="32"/>
          <w:szCs w:val="32"/>
        </w:rPr>
        <w:t xml:space="preserve"> Pondering Pub</w:t>
      </w:r>
    </w:p>
    <w:p w14:paraId="1BAFBD40" w14:textId="77777777" w:rsidR="00DE31A1" w:rsidRPr="00953FB6" w:rsidRDefault="00DE31A1" w:rsidP="00DE31A1">
      <w:pPr>
        <w:jc w:val="both"/>
        <w:rPr>
          <w:rFonts w:ascii="Aparajita" w:hAnsi="Aparajita" w:cs="Aparajita"/>
          <w:sz w:val="28"/>
          <w:szCs w:val="28"/>
        </w:rPr>
      </w:pPr>
      <w:r w:rsidRPr="00953FB6">
        <w:rPr>
          <w:rFonts w:ascii="Aparajita" w:hAnsi="Aparajita" w:cs="Aparajita"/>
          <w:sz w:val="28"/>
          <w:szCs w:val="28"/>
        </w:rPr>
        <w:t>In the name of the Father, and of the Son, and of the Holy Spirit. Amen.</w:t>
      </w:r>
    </w:p>
    <w:p w14:paraId="3FFBFB98" w14:textId="77777777" w:rsidR="00DE31A1" w:rsidRPr="00DE31A1" w:rsidRDefault="00DE31A1" w:rsidP="00DE31A1">
      <w:pPr>
        <w:keepNext/>
        <w:framePr w:dropCap="drop" w:lines="2" w:wrap="around" w:vAnchor="text" w:hAnchor="text"/>
        <w:spacing w:after="0" w:line="714" w:lineRule="exact"/>
        <w:jc w:val="both"/>
        <w:textAlignment w:val="baseline"/>
        <w:rPr>
          <w:rFonts w:ascii="Aparajita" w:hAnsi="Aparajita" w:cs="Aparajita"/>
          <w:color w:val="670000"/>
          <w:sz w:val="95"/>
          <w:szCs w:val="28"/>
        </w:rPr>
      </w:pPr>
      <w:r w:rsidRPr="00DE31A1">
        <w:rPr>
          <w:rFonts w:ascii="Aparajita" w:hAnsi="Aparajita" w:cs="Aparajita"/>
          <w:color w:val="670000"/>
          <w:sz w:val="95"/>
          <w:szCs w:val="28"/>
        </w:rPr>
        <w:t>A</w:t>
      </w:r>
    </w:p>
    <w:p w14:paraId="40EFCAAA" w14:textId="4EB38F24" w:rsidR="00DE31A1" w:rsidRPr="00953FB6" w:rsidRDefault="00DE31A1" w:rsidP="00DE31A1">
      <w:pPr>
        <w:jc w:val="both"/>
        <w:rPr>
          <w:rFonts w:ascii="Aparajita" w:hAnsi="Aparajita" w:cs="Aparajita"/>
          <w:sz w:val="28"/>
          <w:szCs w:val="28"/>
        </w:rPr>
      </w:pPr>
      <w:r w:rsidRPr="00953FB6">
        <w:rPr>
          <w:rFonts w:ascii="Aparajita" w:hAnsi="Aparajita" w:cs="Aparajita"/>
          <w:sz w:val="28"/>
          <w:szCs w:val="28"/>
        </w:rPr>
        <w:t xml:space="preserve">lmighty God, our Help and Refuge, Fountain of wisdom and Tower of strength, who </w:t>
      </w:r>
      <w:proofErr w:type="spellStart"/>
      <w:r w:rsidRPr="00953FB6">
        <w:rPr>
          <w:rFonts w:ascii="Aparajita" w:hAnsi="Aparajita" w:cs="Aparajita"/>
          <w:sz w:val="28"/>
          <w:szCs w:val="28"/>
        </w:rPr>
        <w:t>knowest</w:t>
      </w:r>
      <w:proofErr w:type="spellEnd"/>
      <w:r w:rsidRPr="00953FB6">
        <w:rPr>
          <w:rFonts w:ascii="Aparajita" w:hAnsi="Aparajita" w:cs="Aparajita"/>
          <w:sz w:val="28"/>
          <w:szCs w:val="28"/>
        </w:rPr>
        <w:t xml:space="preserve"> that we can do nothing without thy guidance and help; assist us, we pray thee, and direct us to divine wisdom and power, that we may accomplish this task, and whatever we may undertake to do, faithfully and diligently, according to thy will, so that it may be profitable to ourselves and others, and to the glory of thy Holy Name. For thine is the kingdom, and the power, and the glory, of the Father, and of the Son, and of the Holy Spirit: now and ever, and unto ages of ages. Amen.</w:t>
      </w:r>
    </w:p>
    <w:p w14:paraId="4A3EAA6F" w14:textId="77777777" w:rsidR="00DE31A1" w:rsidRPr="00453C44" w:rsidRDefault="00DE31A1" w:rsidP="00DE31A1">
      <w:pPr>
        <w:keepNext/>
        <w:framePr w:dropCap="drop" w:lines="2" w:wrap="around" w:vAnchor="text" w:hAnchor="text"/>
        <w:spacing w:after="0" w:line="714" w:lineRule="exact"/>
        <w:jc w:val="both"/>
        <w:textAlignment w:val="baseline"/>
        <w:rPr>
          <w:rFonts w:ascii="Aparajita" w:hAnsi="Aparajita" w:cs="Aparajita"/>
          <w:position w:val="1"/>
          <w:sz w:val="93"/>
          <w:szCs w:val="28"/>
        </w:rPr>
      </w:pPr>
      <w:r w:rsidRPr="00DE31A1">
        <w:rPr>
          <w:rFonts w:ascii="Aparajita" w:hAnsi="Aparajita" w:cs="Aparajita"/>
          <w:color w:val="670000"/>
          <w:position w:val="1"/>
          <w:sz w:val="93"/>
          <w:szCs w:val="28"/>
        </w:rPr>
        <w:t>O</w:t>
      </w:r>
    </w:p>
    <w:p w14:paraId="611D3386" w14:textId="77777777" w:rsidR="00DE31A1" w:rsidRPr="00953FB6" w:rsidRDefault="00DE31A1" w:rsidP="00DE31A1">
      <w:pPr>
        <w:jc w:val="both"/>
        <w:rPr>
          <w:rFonts w:ascii="Aparajita" w:hAnsi="Aparajita" w:cs="Aparajita"/>
          <w:sz w:val="28"/>
          <w:szCs w:val="28"/>
        </w:rPr>
      </w:pPr>
      <w:r w:rsidRPr="00953FB6">
        <w:rPr>
          <w:rFonts w:ascii="Aparajita" w:hAnsi="Aparajita" w:cs="Aparajita"/>
          <w:sz w:val="28"/>
          <w:szCs w:val="28"/>
        </w:rPr>
        <w:t xml:space="preserve"> God, who, by the grace of the Holy Spirit, has poured into the hearts of Thy faithful the gifts of charity: grant to Thy servants and handmaids </w:t>
      </w:r>
      <w:r w:rsidRPr="00953FB6">
        <w:rPr>
          <w:rFonts w:ascii="Aparajita" w:hAnsi="Aparajita" w:cs="Aparajita"/>
          <w:i/>
          <w:iCs/>
          <w:sz w:val="28"/>
          <w:szCs w:val="28"/>
        </w:rPr>
        <w:t>N</w:t>
      </w:r>
      <w:r w:rsidRPr="00953FB6">
        <w:rPr>
          <w:rFonts w:ascii="Aparajita" w:hAnsi="Aparajita" w:cs="Aparajita"/>
          <w:sz w:val="28"/>
          <w:szCs w:val="28"/>
        </w:rPr>
        <w:t>, for whom we implore Thy mercy, health both of body and soul; that they may love Thee with all their strength, and cheerfully perform those things which are pleasing unto Thee.</w:t>
      </w:r>
    </w:p>
    <w:p w14:paraId="384E754B" w14:textId="77777777" w:rsidR="00DE31A1" w:rsidRPr="00453C44" w:rsidRDefault="00DE31A1" w:rsidP="00DE31A1">
      <w:pPr>
        <w:keepNext/>
        <w:framePr w:dropCap="drop" w:lines="2" w:wrap="around" w:vAnchor="text" w:hAnchor="text"/>
        <w:spacing w:after="0" w:line="714" w:lineRule="exact"/>
        <w:jc w:val="both"/>
        <w:textAlignment w:val="baseline"/>
        <w:rPr>
          <w:rFonts w:ascii="Aparajita" w:hAnsi="Aparajita" w:cs="Aparajita"/>
          <w:position w:val="1"/>
          <w:sz w:val="93"/>
          <w:szCs w:val="28"/>
        </w:rPr>
      </w:pPr>
      <w:r w:rsidRPr="00DE31A1">
        <w:rPr>
          <w:rFonts w:ascii="Aparajita" w:hAnsi="Aparajita" w:cs="Aparajita"/>
          <w:color w:val="670000"/>
          <w:position w:val="1"/>
          <w:sz w:val="93"/>
          <w:szCs w:val="28"/>
        </w:rPr>
        <w:t>O</w:t>
      </w:r>
    </w:p>
    <w:p w14:paraId="34F6A161" w14:textId="3A05D279" w:rsidR="00DE31A1" w:rsidRPr="00953FB6" w:rsidRDefault="00DE31A1" w:rsidP="00DE31A1">
      <w:pPr>
        <w:jc w:val="both"/>
        <w:rPr>
          <w:rFonts w:ascii="Aparajita" w:hAnsi="Aparajita" w:cs="Aparajita"/>
          <w:sz w:val="28"/>
          <w:szCs w:val="28"/>
        </w:rPr>
      </w:pPr>
      <w:r w:rsidRPr="00171971">
        <w:rPr>
          <w:rFonts w:ascii="Aparajita" w:hAnsi="Aparajita" w:cs="Aparajita"/>
          <w:sz w:val="28"/>
          <w:szCs w:val="28"/>
        </w:rPr>
        <w:t xml:space="preserve">ur Father, Who art in heaven, Hallowed be Thy Name. Thy Kingdom </w:t>
      </w:r>
      <w:proofErr w:type="gramStart"/>
      <w:r w:rsidRPr="00171971">
        <w:rPr>
          <w:rFonts w:ascii="Aparajita" w:hAnsi="Aparajita" w:cs="Aparajita"/>
          <w:sz w:val="28"/>
          <w:szCs w:val="28"/>
        </w:rPr>
        <w:t>come</w:t>
      </w:r>
      <w:proofErr w:type="gramEnd"/>
      <w:r w:rsidRPr="00171971">
        <w:rPr>
          <w:rFonts w:ascii="Aparajita" w:hAnsi="Aparajita" w:cs="Aparajita"/>
          <w:sz w:val="28"/>
          <w:szCs w:val="28"/>
        </w:rPr>
        <w:t xml:space="preserve">. Thy Will be done, on earth as it is in Heaven. Give us this day our daily bread. And forgive us our trespasses, as we forgive those who trespass against us. And lead us not into </w:t>
      </w:r>
      <w:proofErr w:type="gramStart"/>
      <w:r w:rsidRPr="00171971">
        <w:rPr>
          <w:rFonts w:ascii="Aparajita" w:hAnsi="Aparajita" w:cs="Aparajita"/>
          <w:sz w:val="28"/>
          <w:szCs w:val="28"/>
        </w:rPr>
        <w:t>temptation, but</w:t>
      </w:r>
      <w:proofErr w:type="gramEnd"/>
      <w:r w:rsidRPr="00171971">
        <w:rPr>
          <w:rFonts w:ascii="Aparajita" w:hAnsi="Aparajita" w:cs="Aparajita"/>
          <w:sz w:val="28"/>
          <w:szCs w:val="28"/>
        </w:rPr>
        <w:t xml:space="preserve"> deliver us from evil. Amen</w:t>
      </w:r>
      <w:r w:rsidRPr="00953FB6">
        <w:rPr>
          <w:rFonts w:ascii="Aparajita" w:hAnsi="Aparajita" w:cs="Aparajita"/>
          <w:sz w:val="28"/>
          <w:szCs w:val="28"/>
        </w:rPr>
        <w:t xml:space="preserve">. </w:t>
      </w:r>
    </w:p>
    <w:p w14:paraId="3CC462A6" w14:textId="331B881C" w:rsidR="007E1592" w:rsidRPr="004654FB" w:rsidRDefault="00DE31A1" w:rsidP="004654FB">
      <w:pPr>
        <w:jc w:val="center"/>
        <w:rPr>
          <w:rFonts w:ascii="Aparajita" w:hAnsi="Aparajita" w:cs="Aparajita"/>
        </w:rPr>
      </w:pPr>
      <w:r w:rsidRPr="00171971">
        <w:rPr>
          <w:rFonts w:ascii="Aparajita" w:hAnsi="Aparajita" w:cs="Aparajita"/>
          <w:noProof/>
        </w:rPr>
        <w:drawing>
          <wp:inline distT="0" distB="0" distL="0" distR="0" wp14:anchorId="4A3F7E97" wp14:editId="00E83D41">
            <wp:extent cx="390525" cy="393279"/>
            <wp:effectExtent l="0" t="0" r="0" b="6985"/>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96DAC541-7B7A-43D3-8B79-37D633B846F1}">
                          <asvg:svgBlip xmlns:asvg="http://schemas.microsoft.com/office/drawing/2016/SVG/main" r:embed="rId5"/>
                        </a:ext>
                      </a:extLst>
                    </a:blip>
                    <a:stretch>
                      <a:fillRect/>
                    </a:stretch>
                  </pic:blipFill>
                  <pic:spPr>
                    <a:xfrm>
                      <a:off x="0" y="0"/>
                      <a:ext cx="398939" cy="401753"/>
                    </a:xfrm>
                    <a:prstGeom prst="rect">
                      <a:avLst/>
                    </a:prstGeom>
                  </pic:spPr>
                </pic:pic>
              </a:graphicData>
            </a:graphic>
          </wp:inline>
        </w:drawing>
      </w:r>
    </w:p>
    <w:sectPr w:rsidR="007E1592" w:rsidRPr="004654FB" w:rsidSect="00C97AE3">
      <w:pgSz w:w="15840" w:h="12240" w:orient="landscape"/>
      <w:pgMar w:top="720" w:right="720" w:bottom="720" w:left="720" w:header="720" w:footer="720" w:gutter="0"/>
      <w:cols w:num="2" w:space="180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arajita">
    <w:altName w:val="Times New Roman"/>
    <w:charset w:val="00"/>
    <w:family w:val="roman"/>
    <w:pitch w:val="variable"/>
    <w:sig w:usb0="00008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592"/>
    <w:rsid w:val="000A76C4"/>
    <w:rsid w:val="00171971"/>
    <w:rsid w:val="00317AAA"/>
    <w:rsid w:val="00453C44"/>
    <w:rsid w:val="004654FB"/>
    <w:rsid w:val="00765B57"/>
    <w:rsid w:val="007E1592"/>
    <w:rsid w:val="00953FB6"/>
    <w:rsid w:val="00B7747D"/>
    <w:rsid w:val="00B9200A"/>
    <w:rsid w:val="00C97AE3"/>
    <w:rsid w:val="00DD4033"/>
    <w:rsid w:val="00DE31A1"/>
    <w:rsid w:val="00DF0564"/>
    <w:rsid w:val="00F55F18"/>
    <w:rsid w:val="00F937DB"/>
    <w:rsid w:val="00FF6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531F1"/>
  <w15:chartTrackingRefBased/>
  <w15:docId w15:val="{092F210D-13A4-4E88-923E-52EBD32DE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345921">
      <w:bodyDiv w:val="1"/>
      <w:marLeft w:val="0"/>
      <w:marRight w:val="0"/>
      <w:marTop w:val="0"/>
      <w:marBottom w:val="0"/>
      <w:divBdr>
        <w:top w:val="none" w:sz="0" w:space="0" w:color="auto"/>
        <w:left w:val="none" w:sz="0" w:space="0" w:color="auto"/>
        <w:bottom w:val="none" w:sz="0" w:space="0" w:color="auto"/>
        <w:right w:val="none" w:sz="0" w:space="0" w:color="auto"/>
      </w:divBdr>
    </w:div>
    <w:div w:id="2078431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Likiardopoulos</dc:creator>
  <cp:keywords/>
  <dc:description/>
  <cp:lastModifiedBy>Daniel Booth</cp:lastModifiedBy>
  <cp:revision>3</cp:revision>
  <dcterms:created xsi:type="dcterms:W3CDTF">2023-10-16T18:28:00Z</dcterms:created>
  <dcterms:modified xsi:type="dcterms:W3CDTF">2023-10-16T18:30:00Z</dcterms:modified>
</cp:coreProperties>
</file>